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46FF" w14:textId="77777777" w:rsidR="00FE067E" w:rsidRPr="005E7450" w:rsidRDefault="003C6034" w:rsidP="00CC1F3B">
      <w:pPr>
        <w:pStyle w:val="TitlePageOrigin"/>
        <w:rPr>
          <w:color w:val="auto"/>
        </w:rPr>
      </w:pPr>
      <w:r w:rsidRPr="005E7450">
        <w:rPr>
          <w:caps w:val="0"/>
          <w:color w:val="auto"/>
        </w:rPr>
        <w:t>WEST VIRGINIA LEGISLATURE</w:t>
      </w:r>
    </w:p>
    <w:p w14:paraId="240BA5F7" w14:textId="77777777" w:rsidR="00CD36CF" w:rsidRPr="005E7450" w:rsidRDefault="00CD36CF" w:rsidP="00CC1F3B">
      <w:pPr>
        <w:pStyle w:val="TitlePageSession"/>
        <w:rPr>
          <w:color w:val="auto"/>
        </w:rPr>
      </w:pPr>
      <w:r w:rsidRPr="005E7450">
        <w:rPr>
          <w:color w:val="auto"/>
        </w:rPr>
        <w:t>20</w:t>
      </w:r>
      <w:r w:rsidR="00EC5E63" w:rsidRPr="005E7450">
        <w:rPr>
          <w:color w:val="auto"/>
        </w:rPr>
        <w:t>2</w:t>
      </w:r>
      <w:r w:rsidR="00400B5C" w:rsidRPr="005E7450">
        <w:rPr>
          <w:color w:val="auto"/>
        </w:rPr>
        <w:t>2</w:t>
      </w:r>
      <w:r w:rsidRPr="005E7450">
        <w:rPr>
          <w:color w:val="auto"/>
        </w:rPr>
        <w:t xml:space="preserve"> </w:t>
      </w:r>
      <w:r w:rsidR="003C6034" w:rsidRPr="005E7450">
        <w:rPr>
          <w:caps w:val="0"/>
          <w:color w:val="auto"/>
        </w:rPr>
        <w:t>REGULAR SESSION</w:t>
      </w:r>
    </w:p>
    <w:p w14:paraId="6DEABBFC" w14:textId="77777777" w:rsidR="00CD36CF" w:rsidRPr="005E7450" w:rsidRDefault="009609E2" w:rsidP="00CC1F3B">
      <w:pPr>
        <w:pStyle w:val="TitlePageBillPrefix"/>
        <w:rPr>
          <w:color w:val="auto"/>
        </w:rPr>
      </w:pPr>
      <w:sdt>
        <w:sdtPr>
          <w:rPr>
            <w:color w:val="auto"/>
          </w:rPr>
          <w:tag w:val="IntroDate"/>
          <w:id w:val="-1236936958"/>
          <w:placeholder>
            <w:docPart w:val="76F09037E7CB41C882658104DE04482A"/>
          </w:placeholder>
          <w:text/>
        </w:sdtPr>
        <w:sdtEndPr/>
        <w:sdtContent>
          <w:r w:rsidR="00AE48A0" w:rsidRPr="005E7450">
            <w:rPr>
              <w:color w:val="auto"/>
            </w:rPr>
            <w:t>Introduced</w:t>
          </w:r>
        </w:sdtContent>
      </w:sdt>
    </w:p>
    <w:p w14:paraId="613AA8C8" w14:textId="4157F6B4" w:rsidR="00CD36CF" w:rsidRPr="005E7450" w:rsidRDefault="009609E2" w:rsidP="00CC1F3B">
      <w:pPr>
        <w:pStyle w:val="BillNumber"/>
        <w:rPr>
          <w:color w:val="auto"/>
        </w:rPr>
      </w:pPr>
      <w:sdt>
        <w:sdtPr>
          <w:rPr>
            <w:color w:val="auto"/>
          </w:rPr>
          <w:tag w:val="Chamber"/>
          <w:id w:val="893011969"/>
          <w:lock w:val="sdtLocked"/>
          <w:placeholder>
            <w:docPart w:val="E0869676E1E14CC09E5C019250381710"/>
          </w:placeholder>
          <w:dropDownList>
            <w:listItem w:displayText="House" w:value="House"/>
            <w:listItem w:displayText="Senate" w:value="Senate"/>
          </w:dropDownList>
        </w:sdtPr>
        <w:sdtEndPr/>
        <w:sdtContent>
          <w:r w:rsidR="00C33434" w:rsidRPr="005E7450">
            <w:rPr>
              <w:color w:val="auto"/>
            </w:rPr>
            <w:t>House</w:t>
          </w:r>
        </w:sdtContent>
      </w:sdt>
      <w:r w:rsidR="00303684" w:rsidRPr="005E7450">
        <w:rPr>
          <w:color w:val="auto"/>
        </w:rPr>
        <w:t xml:space="preserve"> </w:t>
      </w:r>
      <w:r w:rsidR="00CD36CF" w:rsidRPr="005E7450">
        <w:rPr>
          <w:color w:val="auto"/>
        </w:rPr>
        <w:t xml:space="preserve">Bill </w:t>
      </w:r>
      <w:sdt>
        <w:sdtPr>
          <w:rPr>
            <w:color w:val="auto"/>
          </w:rPr>
          <w:tag w:val="BNum"/>
          <w:id w:val="1645317809"/>
          <w:lock w:val="sdtLocked"/>
          <w:placeholder>
            <w:docPart w:val="E99D75E32D844E9B8E88B48C51877199"/>
          </w:placeholder>
          <w:text/>
        </w:sdtPr>
        <w:sdtEndPr/>
        <w:sdtContent>
          <w:r>
            <w:rPr>
              <w:color w:val="auto"/>
            </w:rPr>
            <w:t>4272</w:t>
          </w:r>
        </w:sdtContent>
      </w:sdt>
    </w:p>
    <w:p w14:paraId="2269F2C6" w14:textId="71F9B366" w:rsidR="00CD36CF" w:rsidRPr="005E7450" w:rsidRDefault="00CD36CF" w:rsidP="00CC1F3B">
      <w:pPr>
        <w:pStyle w:val="Sponsors"/>
        <w:rPr>
          <w:color w:val="auto"/>
        </w:rPr>
      </w:pPr>
      <w:r w:rsidRPr="005E7450">
        <w:rPr>
          <w:color w:val="auto"/>
        </w:rPr>
        <w:t xml:space="preserve">By </w:t>
      </w:r>
      <w:sdt>
        <w:sdtPr>
          <w:rPr>
            <w:color w:val="auto"/>
          </w:rPr>
          <w:tag w:val="Sponsors"/>
          <w:id w:val="1589585889"/>
          <w:placeholder>
            <w:docPart w:val="90FD088465C04CC7A022A4FC24D83038"/>
          </w:placeholder>
          <w:text w:multiLine="1"/>
        </w:sdtPr>
        <w:sdtEndPr/>
        <w:sdtContent>
          <w:r w:rsidR="000141BA" w:rsidRPr="005E7450">
            <w:rPr>
              <w:color w:val="auto"/>
            </w:rPr>
            <w:t>Delegate</w:t>
          </w:r>
          <w:r w:rsidR="008F70FA">
            <w:rPr>
              <w:color w:val="auto"/>
            </w:rPr>
            <w:t>s</w:t>
          </w:r>
          <w:r w:rsidR="000141BA" w:rsidRPr="005E7450">
            <w:rPr>
              <w:color w:val="auto"/>
            </w:rPr>
            <w:t xml:space="preserve"> Reed</w:t>
          </w:r>
          <w:r w:rsidR="008F70FA">
            <w:rPr>
              <w:color w:val="auto"/>
            </w:rPr>
            <w:t>, B. Ward, Forsht, Hardy, Mallow, Worrell, Rowan, Mandt, Hanna, Dean, and Paynter</w:t>
          </w:r>
        </w:sdtContent>
      </w:sdt>
    </w:p>
    <w:p w14:paraId="559361E8" w14:textId="286E2E8D" w:rsidR="00E831B3" w:rsidRPr="005E7450" w:rsidRDefault="00CD36CF" w:rsidP="00CC1F3B">
      <w:pPr>
        <w:pStyle w:val="References"/>
        <w:rPr>
          <w:color w:val="auto"/>
        </w:rPr>
      </w:pPr>
      <w:r w:rsidRPr="005E7450">
        <w:rPr>
          <w:color w:val="auto"/>
        </w:rPr>
        <w:t>[</w:t>
      </w:r>
      <w:sdt>
        <w:sdtPr>
          <w:rPr>
            <w:color w:val="auto"/>
          </w:rPr>
          <w:tag w:val="References"/>
          <w:id w:val="-1043047873"/>
          <w:placeholder>
            <w:docPart w:val="BA74E567758E4A17A68793B84261DFC7"/>
          </w:placeholder>
          <w:text w:multiLine="1"/>
        </w:sdtPr>
        <w:sdtEndPr/>
        <w:sdtContent>
          <w:r w:rsidR="009609E2">
            <w:rPr>
              <w:color w:val="auto"/>
            </w:rPr>
            <w:t>Introduced January 19, 2022; Referred to the Committee on Technology and Infrastructure then the Judiciary</w:t>
          </w:r>
        </w:sdtContent>
      </w:sdt>
      <w:r w:rsidRPr="005E7450">
        <w:rPr>
          <w:color w:val="auto"/>
        </w:rPr>
        <w:t>]</w:t>
      </w:r>
    </w:p>
    <w:p w14:paraId="121FE22B" w14:textId="7C38A525" w:rsidR="00303684" w:rsidRPr="005E7450" w:rsidRDefault="0000526A" w:rsidP="00DB1B20">
      <w:pPr>
        <w:pStyle w:val="TitleSection"/>
        <w:rPr>
          <w:color w:val="auto"/>
        </w:rPr>
      </w:pPr>
      <w:r w:rsidRPr="005E7450">
        <w:rPr>
          <w:color w:val="auto"/>
        </w:rPr>
        <w:lastRenderedPageBreak/>
        <w:t>A BILL</w:t>
      </w:r>
      <w:r w:rsidR="000141BA" w:rsidRPr="005E7450">
        <w:rPr>
          <w:color w:val="auto"/>
        </w:rPr>
        <w:t xml:space="preserve"> to amend and reenact §17C-16-4 of the Code of West Virginia, 1931, as amended, relating to require the Superintendent of the West Virginia State Police to accept a certificate of inspection and approval issued in another state having an inspection law similar to West Virginia requirements; and providing that upon expiration of the certificate of inspection of the vehicle, it shall be inspected in this state.</w:t>
      </w:r>
    </w:p>
    <w:p w14:paraId="6C3439C6" w14:textId="77777777" w:rsidR="00303684" w:rsidRPr="005E7450" w:rsidRDefault="00303684" w:rsidP="00CC1F3B">
      <w:pPr>
        <w:pStyle w:val="EnactingClause"/>
        <w:rPr>
          <w:color w:val="auto"/>
        </w:rPr>
      </w:pPr>
      <w:r w:rsidRPr="005E7450">
        <w:rPr>
          <w:color w:val="auto"/>
        </w:rPr>
        <w:t>Be it enacted by the Legislature of West Virginia:</w:t>
      </w:r>
    </w:p>
    <w:p w14:paraId="2A995CF0" w14:textId="77777777" w:rsidR="003C6034" w:rsidRPr="005E7450" w:rsidRDefault="003C6034" w:rsidP="00CC1F3B">
      <w:pPr>
        <w:pStyle w:val="EnactingClause"/>
        <w:rPr>
          <w:color w:val="auto"/>
        </w:rPr>
        <w:sectPr w:rsidR="003C6034" w:rsidRPr="005E7450" w:rsidSect="00DA2F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2521F9" w14:textId="77777777" w:rsidR="000141BA" w:rsidRPr="005E7450" w:rsidRDefault="000141BA" w:rsidP="00DB1B20">
      <w:pPr>
        <w:pStyle w:val="ArticleHeading"/>
        <w:rPr>
          <w:color w:val="auto"/>
        </w:rPr>
        <w:sectPr w:rsidR="000141BA" w:rsidRPr="005E7450" w:rsidSect="00DA2FFC">
          <w:type w:val="continuous"/>
          <w:pgSz w:w="12240" w:h="15840" w:code="1"/>
          <w:pgMar w:top="1440" w:right="1440" w:bottom="1440" w:left="1440" w:header="720" w:footer="720" w:gutter="0"/>
          <w:lnNumType w:countBy="1" w:restart="newSection"/>
          <w:cols w:space="720"/>
          <w:titlePg/>
          <w:docGrid w:linePitch="360"/>
        </w:sectPr>
      </w:pPr>
      <w:r w:rsidRPr="005E7450">
        <w:rPr>
          <w:color w:val="auto"/>
        </w:rPr>
        <w:t>ARTICLE 16. INSPECTION OF VEHICLES.</w:t>
      </w:r>
    </w:p>
    <w:p w14:paraId="6295129D" w14:textId="77777777" w:rsidR="000141BA" w:rsidRPr="005E7450" w:rsidRDefault="000141BA" w:rsidP="000141BA">
      <w:pPr>
        <w:pStyle w:val="SectionHeading"/>
        <w:rPr>
          <w:color w:val="auto"/>
        </w:rPr>
        <w:sectPr w:rsidR="000141BA" w:rsidRPr="005E7450" w:rsidSect="00DA2FFC">
          <w:type w:val="continuous"/>
          <w:pgSz w:w="12240" w:h="15840" w:code="1"/>
          <w:pgMar w:top="1440" w:right="1440" w:bottom="1440" w:left="1440" w:header="720" w:footer="720" w:gutter="0"/>
          <w:lnNumType w:countBy="1" w:restart="newSection"/>
          <w:cols w:space="720"/>
          <w:titlePg/>
          <w:docGrid w:linePitch="360"/>
        </w:sectPr>
      </w:pPr>
      <w:r w:rsidRPr="005E7450">
        <w:rPr>
          <w:color w:val="auto"/>
        </w:rPr>
        <w:t>§17C-16-4. Superintendent of the West Virginia State Police to require periodical inspection; acceptance of certificate of inspection from another state; suspension of registration of unsafe vehicles.</w:t>
      </w:r>
    </w:p>
    <w:p w14:paraId="0BF803FB" w14:textId="77777777" w:rsidR="000141BA" w:rsidRPr="005E7450" w:rsidRDefault="000141BA" w:rsidP="000141BA">
      <w:pPr>
        <w:pStyle w:val="SectionBody"/>
        <w:rPr>
          <w:color w:val="auto"/>
        </w:rPr>
      </w:pPr>
      <w:r w:rsidRPr="005E7450">
        <w:rPr>
          <w:color w:val="auto"/>
        </w:rPr>
        <w:t xml:space="preserve">(a) The </w:t>
      </w:r>
      <w:bookmarkStart w:id="0" w:name="_Hlk65915827"/>
      <w:r w:rsidRPr="005E7450">
        <w:rPr>
          <w:color w:val="auto"/>
        </w:rPr>
        <w:t>Superintendent of the West Virginia State Police</w:t>
      </w:r>
      <w:bookmarkEnd w:id="0"/>
      <w:r w:rsidRPr="005E7450">
        <w:rPr>
          <w:color w:val="auto"/>
        </w:rPr>
        <w:t xml:space="preserve"> shall once each year require that every motor vehicle, trailer, semitrailer, and pole trailer registered in this state be inspected and that an official certificate of inspection and approval be obtained for each vehicle.</w:t>
      </w:r>
    </w:p>
    <w:p w14:paraId="44BD59B9" w14:textId="77777777" w:rsidR="000141BA" w:rsidRPr="005E7450" w:rsidRDefault="000141BA" w:rsidP="000141BA">
      <w:pPr>
        <w:pStyle w:val="SectionBody"/>
        <w:rPr>
          <w:color w:val="auto"/>
        </w:rPr>
      </w:pPr>
      <w:r w:rsidRPr="005E7450">
        <w:rPr>
          <w:color w:val="auto"/>
        </w:rPr>
        <w:t>The inspections shall be made, and the certificates obtained with respect to the mechanism, brakes and equipment of every vehicle designated by the superintendent.</w:t>
      </w:r>
    </w:p>
    <w:p w14:paraId="2F27E81F" w14:textId="77777777" w:rsidR="000141BA" w:rsidRPr="005E7450" w:rsidRDefault="000141BA" w:rsidP="000141BA">
      <w:pPr>
        <w:pStyle w:val="SectionBody"/>
        <w:rPr>
          <w:color w:val="auto"/>
        </w:rPr>
      </w:pPr>
      <w:r w:rsidRPr="005E7450">
        <w:rPr>
          <w:color w:val="auto"/>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2900C5E7" w14:textId="77777777" w:rsidR="000141BA" w:rsidRPr="005E7450" w:rsidRDefault="000141BA" w:rsidP="000141BA">
      <w:pPr>
        <w:pStyle w:val="SectionBody"/>
        <w:rPr>
          <w:color w:val="auto"/>
        </w:rPr>
      </w:pPr>
      <w:r w:rsidRPr="005E7450">
        <w:rPr>
          <w:color w:val="auto"/>
        </w:rPr>
        <w:t xml:space="preserve">(b) The superintendent </w:t>
      </w:r>
      <w:r w:rsidRPr="005E7450">
        <w:rPr>
          <w:strike/>
          <w:color w:val="auto"/>
        </w:rPr>
        <w:t>may</w:t>
      </w:r>
      <w:r w:rsidRPr="005E7450">
        <w:rPr>
          <w:color w:val="auto"/>
        </w:rPr>
        <w:t xml:space="preserve"> </w:t>
      </w:r>
      <w:r w:rsidRPr="005E7450">
        <w:rPr>
          <w:color w:val="auto"/>
          <w:u w:val="single"/>
        </w:rPr>
        <w:t>shall</w:t>
      </w:r>
      <w:r w:rsidRPr="005E7450">
        <w:rPr>
          <w:color w:val="auto"/>
        </w:rPr>
        <w:t xml:space="preserve"> authorize the acceptance in this state of a certificate of inspection and approval issued in another state having an inspection law similar to this chapter and </w:t>
      </w:r>
      <w:r w:rsidRPr="005E7450">
        <w:rPr>
          <w:strike/>
          <w:color w:val="auto"/>
        </w:rPr>
        <w:t>may</w:t>
      </w:r>
      <w:r w:rsidRPr="005E7450">
        <w:rPr>
          <w:color w:val="auto"/>
        </w:rPr>
        <w:t xml:space="preserve"> extend the time within which the resident owner of a vehicle which was not in this state during the time an inspection was required </w:t>
      </w:r>
      <w:r w:rsidRPr="005E7450">
        <w:rPr>
          <w:strike/>
          <w:color w:val="auto"/>
        </w:rPr>
        <w:t>must</w:t>
      </w:r>
      <w:r w:rsidRPr="005E7450">
        <w:rPr>
          <w:color w:val="auto"/>
        </w:rPr>
        <w:t xml:space="preserve"> </w:t>
      </w:r>
      <w:r w:rsidRPr="005E7450">
        <w:rPr>
          <w:color w:val="auto"/>
          <w:u w:val="single"/>
        </w:rPr>
        <w:t>shall</w:t>
      </w:r>
      <w:r w:rsidRPr="005E7450">
        <w:rPr>
          <w:color w:val="auto"/>
        </w:rPr>
        <w:t xml:space="preserve"> obtain a certificate: </w:t>
      </w:r>
      <w:r w:rsidRPr="005E7450">
        <w:rPr>
          <w:i/>
          <w:iCs/>
          <w:color w:val="auto"/>
          <w:u w:val="single"/>
        </w:rPr>
        <w:t>Provided</w:t>
      </w:r>
      <w:r w:rsidRPr="005E7450">
        <w:rPr>
          <w:color w:val="auto"/>
          <w:u w:val="single"/>
        </w:rPr>
        <w:t>, That the inspection may not be required before the expiration date of the certificate of inspection and approval issued in another state.</w:t>
      </w:r>
    </w:p>
    <w:p w14:paraId="1DB50430" w14:textId="77777777" w:rsidR="000141BA" w:rsidRPr="005E7450" w:rsidRDefault="000141BA" w:rsidP="000141BA">
      <w:pPr>
        <w:pStyle w:val="SectionBody"/>
        <w:rPr>
          <w:color w:val="auto"/>
        </w:rPr>
      </w:pPr>
      <w:r w:rsidRPr="005E7450">
        <w:rPr>
          <w:color w:val="auto"/>
        </w:rPr>
        <w:lastRenderedPageBreak/>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588F2E57" w14:textId="0FD25CE0" w:rsidR="008736AA" w:rsidRPr="005E7450" w:rsidRDefault="000141BA" w:rsidP="00CC1F3B">
      <w:pPr>
        <w:pStyle w:val="SectionBody"/>
        <w:rPr>
          <w:color w:val="auto"/>
        </w:rPr>
      </w:pPr>
      <w:r w:rsidRPr="005E7450">
        <w:rPr>
          <w:rFonts w:eastAsiaTheme="minorHAnsi"/>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07F1A091" w14:textId="77777777" w:rsidR="00C33014" w:rsidRPr="005E7450" w:rsidRDefault="00C33014" w:rsidP="00CC1F3B">
      <w:pPr>
        <w:pStyle w:val="Note"/>
        <w:rPr>
          <w:color w:val="auto"/>
        </w:rPr>
      </w:pPr>
    </w:p>
    <w:p w14:paraId="137200AA" w14:textId="1223B041" w:rsidR="000141BA" w:rsidRPr="005E7450" w:rsidRDefault="00CF1DCA" w:rsidP="000141BA">
      <w:pPr>
        <w:pStyle w:val="Note"/>
        <w:rPr>
          <w:color w:val="auto"/>
        </w:rPr>
      </w:pPr>
      <w:r w:rsidRPr="005E7450">
        <w:rPr>
          <w:color w:val="auto"/>
        </w:rPr>
        <w:t>NOTE: The</w:t>
      </w:r>
      <w:r w:rsidR="006865E9" w:rsidRPr="005E7450">
        <w:rPr>
          <w:color w:val="auto"/>
        </w:rPr>
        <w:t xml:space="preserve"> purpose of this bill is to </w:t>
      </w:r>
      <w:r w:rsidR="000141BA" w:rsidRPr="005E7450">
        <w:rPr>
          <w:color w:val="auto"/>
        </w:rPr>
        <w:t xml:space="preserve">require the </w:t>
      </w:r>
      <w:r w:rsidR="000141BA" w:rsidRPr="005E7450">
        <w:rPr>
          <w:rFonts w:cs="Arial"/>
          <w:color w:val="auto"/>
          <w:szCs w:val="24"/>
        </w:rPr>
        <w:t>Superintendent of the West Virginia State Police to accept a certificate of inspection and approval issued in another state having an inspection law similar</w:t>
      </w:r>
      <w:r w:rsidR="00DB1B20" w:rsidRPr="005E7450">
        <w:rPr>
          <w:rFonts w:cs="Arial"/>
          <w:color w:val="auto"/>
          <w:szCs w:val="24"/>
        </w:rPr>
        <w:t xml:space="preserve"> </w:t>
      </w:r>
      <w:r w:rsidR="000141BA" w:rsidRPr="005E7450">
        <w:rPr>
          <w:rFonts w:cs="Arial"/>
          <w:color w:val="auto"/>
          <w:szCs w:val="24"/>
        </w:rPr>
        <w:t>to West Virginia requirements.</w:t>
      </w:r>
    </w:p>
    <w:p w14:paraId="5BA98FCC" w14:textId="17903F25" w:rsidR="006865E9" w:rsidRPr="005E7450" w:rsidRDefault="006865E9" w:rsidP="00CC1F3B">
      <w:pPr>
        <w:pStyle w:val="Note"/>
        <w:rPr>
          <w:color w:val="auto"/>
        </w:rPr>
      </w:pPr>
    </w:p>
    <w:p w14:paraId="12FE7CFF" w14:textId="3CA456C6" w:rsidR="006865E9" w:rsidRPr="005E7450" w:rsidRDefault="00AE48A0" w:rsidP="00CC1F3B">
      <w:pPr>
        <w:pStyle w:val="Note"/>
        <w:rPr>
          <w:color w:val="auto"/>
        </w:rPr>
      </w:pPr>
      <w:r w:rsidRPr="005E7450">
        <w:rPr>
          <w:color w:val="auto"/>
        </w:rPr>
        <w:t>Strike-throughs indicate language that would be stricken from a heading or the present law</w:t>
      </w:r>
      <w:r w:rsidR="00177ECD" w:rsidRPr="005E7450">
        <w:rPr>
          <w:color w:val="auto"/>
        </w:rPr>
        <w:t>,</w:t>
      </w:r>
      <w:r w:rsidRPr="005E7450">
        <w:rPr>
          <w:color w:val="auto"/>
        </w:rPr>
        <w:t xml:space="preserve"> and underscoring indicates new language that would be added.</w:t>
      </w:r>
    </w:p>
    <w:sectPr w:rsidR="006865E9" w:rsidRPr="005E7450" w:rsidSect="00DA2F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1D73" w14:textId="77777777" w:rsidR="000141BA" w:rsidRPr="00B844FE" w:rsidRDefault="000141BA" w:rsidP="00B844FE">
      <w:r>
        <w:separator/>
      </w:r>
    </w:p>
  </w:endnote>
  <w:endnote w:type="continuationSeparator" w:id="0">
    <w:p w14:paraId="602BB25F" w14:textId="77777777" w:rsidR="000141BA" w:rsidRPr="00B844FE" w:rsidRDefault="000141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8A36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670C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F2B7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F182" w14:textId="77777777" w:rsidR="00E944F9" w:rsidRDefault="00E9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E0E17" w14:textId="77777777" w:rsidR="000141BA" w:rsidRPr="00B844FE" w:rsidRDefault="000141BA" w:rsidP="00B844FE">
      <w:r>
        <w:separator/>
      </w:r>
    </w:p>
  </w:footnote>
  <w:footnote w:type="continuationSeparator" w:id="0">
    <w:p w14:paraId="40258FA8" w14:textId="77777777" w:rsidR="000141BA" w:rsidRPr="00B844FE" w:rsidRDefault="000141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53EA" w14:textId="77777777" w:rsidR="002A0269" w:rsidRPr="00B844FE" w:rsidRDefault="009609E2">
    <w:pPr>
      <w:pStyle w:val="Header"/>
    </w:pPr>
    <w:sdt>
      <w:sdtPr>
        <w:id w:val="-684364211"/>
        <w:placeholder>
          <w:docPart w:val="E0869676E1E14CC09E5C0192503817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869676E1E14CC09E5C0192503817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0E902" w14:textId="6BB474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141B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1BA">
          <w:rPr>
            <w:sz w:val="22"/>
            <w:szCs w:val="22"/>
          </w:rPr>
          <w:t>2022R1418</w:t>
        </w:r>
      </w:sdtContent>
    </w:sdt>
  </w:p>
  <w:p w14:paraId="5ED7D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41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BA"/>
    <w:rsid w:val="0000526A"/>
    <w:rsid w:val="000141BA"/>
    <w:rsid w:val="000573A9"/>
    <w:rsid w:val="00085D22"/>
    <w:rsid w:val="000C5C77"/>
    <w:rsid w:val="000E3912"/>
    <w:rsid w:val="0010070F"/>
    <w:rsid w:val="00117864"/>
    <w:rsid w:val="0015112E"/>
    <w:rsid w:val="001552E7"/>
    <w:rsid w:val="001566B4"/>
    <w:rsid w:val="00177ECD"/>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745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70FA"/>
    <w:rsid w:val="009609E2"/>
    <w:rsid w:val="00980327"/>
    <w:rsid w:val="00986478"/>
    <w:rsid w:val="009B5557"/>
    <w:rsid w:val="009F1067"/>
    <w:rsid w:val="00A31E01"/>
    <w:rsid w:val="00A527AD"/>
    <w:rsid w:val="00A718CF"/>
    <w:rsid w:val="00AD4C40"/>
    <w:rsid w:val="00AE48A0"/>
    <w:rsid w:val="00AE61BE"/>
    <w:rsid w:val="00B16F25"/>
    <w:rsid w:val="00B24422"/>
    <w:rsid w:val="00B61D4C"/>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2FFC"/>
    <w:rsid w:val="00DB1B20"/>
    <w:rsid w:val="00DE526B"/>
    <w:rsid w:val="00DF199D"/>
    <w:rsid w:val="00E01542"/>
    <w:rsid w:val="00E365F1"/>
    <w:rsid w:val="00E62F48"/>
    <w:rsid w:val="00E831B3"/>
    <w:rsid w:val="00E944F9"/>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677A5"/>
  <w15:chartTrackingRefBased/>
  <w15:docId w15:val="{E57187F0-BFB7-46EE-8817-B2A75B22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41BA"/>
    <w:rPr>
      <w:rFonts w:eastAsia="Calibri"/>
      <w:b/>
      <w:caps/>
      <w:color w:val="000000"/>
      <w:sz w:val="24"/>
    </w:rPr>
  </w:style>
  <w:style w:type="character" w:customStyle="1" w:styleId="SectionHeadingChar">
    <w:name w:val="Section Heading Char"/>
    <w:link w:val="SectionHeading"/>
    <w:rsid w:val="000141BA"/>
    <w:rPr>
      <w:rFonts w:eastAsia="Calibri"/>
      <w:b/>
      <w:color w:val="000000"/>
    </w:rPr>
  </w:style>
  <w:style w:type="character" w:customStyle="1" w:styleId="SectionBodyChar">
    <w:name w:val="Section Body Char"/>
    <w:link w:val="SectionBody"/>
    <w:rsid w:val="000141B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F09037E7CB41C882658104DE04482A"/>
        <w:category>
          <w:name w:val="General"/>
          <w:gallery w:val="placeholder"/>
        </w:category>
        <w:types>
          <w:type w:val="bbPlcHdr"/>
        </w:types>
        <w:behaviors>
          <w:behavior w:val="content"/>
        </w:behaviors>
        <w:guid w:val="{725C2C80-9AA6-4443-820F-0ACE982CCDDB}"/>
      </w:docPartPr>
      <w:docPartBody>
        <w:p w:rsidR="00134213" w:rsidRDefault="00134213">
          <w:pPr>
            <w:pStyle w:val="76F09037E7CB41C882658104DE04482A"/>
          </w:pPr>
          <w:r w:rsidRPr="00B844FE">
            <w:t>Prefix Text</w:t>
          </w:r>
        </w:p>
      </w:docPartBody>
    </w:docPart>
    <w:docPart>
      <w:docPartPr>
        <w:name w:val="E0869676E1E14CC09E5C019250381710"/>
        <w:category>
          <w:name w:val="General"/>
          <w:gallery w:val="placeholder"/>
        </w:category>
        <w:types>
          <w:type w:val="bbPlcHdr"/>
        </w:types>
        <w:behaviors>
          <w:behavior w:val="content"/>
        </w:behaviors>
        <w:guid w:val="{A1A13DF0-EAB9-4758-BF15-3C4E6871AE99}"/>
      </w:docPartPr>
      <w:docPartBody>
        <w:p w:rsidR="00134213" w:rsidRDefault="00134213">
          <w:pPr>
            <w:pStyle w:val="E0869676E1E14CC09E5C019250381710"/>
          </w:pPr>
          <w:r w:rsidRPr="00B844FE">
            <w:t>[Type here]</w:t>
          </w:r>
        </w:p>
      </w:docPartBody>
    </w:docPart>
    <w:docPart>
      <w:docPartPr>
        <w:name w:val="E99D75E32D844E9B8E88B48C51877199"/>
        <w:category>
          <w:name w:val="General"/>
          <w:gallery w:val="placeholder"/>
        </w:category>
        <w:types>
          <w:type w:val="bbPlcHdr"/>
        </w:types>
        <w:behaviors>
          <w:behavior w:val="content"/>
        </w:behaviors>
        <w:guid w:val="{C185B482-35F1-4C95-AC81-70EBD4B58625}"/>
      </w:docPartPr>
      <w:docPartBody>
        <w:p w:rsidR="00134213" w:rsidRDefault="00134213">
          <w:pPr>
            <w:pStyle w:val="E99D75E32D844E9B8E88B48C51877199"/>
          </w:pPr>
          <w:r w:rsidRPr="00B844FE">
            <w:t>Number</w:t>
          </w:r>
        </w:p>
      </w:docPartBody>
    </w:docPart>
    <w:docPart>
      <w:docPartPr>
        <w:name w:val="90FD088465C04CC7A022A4FC24D83038"/>
        <w:category>
          <w:name w:val="General"/>
          <w:gallery w:val="placeholder"/>
        </w:category>
        <w:types>
          <w:type w:val="bbPlcHdr"/>
        </w:types>
        <w:behaviors>
          <w:behavior w:val="content"/>
        </w:behaviors>
        <w:guid w:val="{F21ECD6E-D6C5-4B58-A1FE-701AC6F41F7C}"/>
      </w:docPartPr>
      <w:docPartBody>
        <w:p w:rsidR="00134213" w:rsidRDefault="00134213">
          <w:pPr>
            <w:pStyle w:val="90FD088465C04CC7A022A4FC24D83038"/>
          </w:pPr>
          <w:r w:rsidRPr="00B844FE">
            <w:t>Enter Sponsors Here</w:t>
          </w:r>
        </w:p>
      </w:docPartBody>
    </w:docPart>
    <w:docPart>
      <w:docPartPr>
        <w:name w:val="BA74E567758E4A17A68793B84261DFC7"/>
        <w:category>
          <w:name w:val="General"/>
          <w:gallery w:val="placeholder"/>
        </w:category>
        <w:types>
          <w:type w:val="bbPlcHdr"/>
        </w:types>
        <w:behaviors>
          <w:behavior w:val="content"/>
        </w:behaviors>
        <w:guid w:val="{A430B9C6-6B14-4A83-A9D9-68A85D86850A}"/>
      </w:docPartPr>
      <w:docPartBody>
        <w:p w:rsidR="00134213" w:rsidRDefault="00134213">
          <w:pPr>
            <w:pStyle w:val="BA74E567758E4A17A68793B84261DF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13"/>
    <w:rsid w:val="0013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09037E7CB41C882658104DE04482A">
    <w:name w:val="76F09037E7CB41C882658104DE04482A"/>
  </w:style>
  <w:style w:type="paragraph" w:customStyle="1" w:styleId="E0869676E1E14CC09E5C019250381710">
    <w:name w:val="E0869676E1E14CC09E5C019250381710"/>
  </w:style>
  <w:style w:type="paragraph" w:customStyle="1" w:styleId="E99D75E32D844E9B8E88B48C51877199">
    <w:name w:val="E99D75E32D844E9B8E88B48C51877199"/>
  </w:style>
  <w:style w:type="paragraph" w:customStyle="1" w:styleId="90FD088465C04CC7A022A4FC24D83038">
    <w:name w:val="90FD088465C04CC7A022A4FC24D83038"/>
  </w:style>
  <w:style w:type="character" w:styleId="PlaceholderText">
    <w:name w:val="Placeholder Text"/>
    <w:basedOn w:val="DefaultParagraphFont"/>
    <w:uiPriority w:val="99"/>
    <w:semiHidden/>
    <w:rPr>
      <w:color w:val="808080"/>
    </w:rPr>
  </w:style>
  <w:style w:type="paragraph" w:customStyle="1" w:styleId="BA74E567758E4A17A68793B84261DFC7">
    <w:name w:val="BA74E567758E4A17A68793B84261D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2022-01-14T15:09:00Z</cp:lastPrinted>
  <dcterms:created xsi:type="dcterms:W3CDTF">2022-01-18T14:17:00Z</dcterms:created>
  <dcterms:modified xsi:type="dcterms:W3CDTF">2022-01-18T14:17:00Z</dcterms:modified>
</cp:coreProperties>
</file>